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BF55" w14:textId="6A871941" w:rsidR="001B7480" w:rsidRPr="001B7480" w:rsidRDefault="00AC4610" w:rsidP="00AC46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inline distT="0" distB="0" distL="0" distR="0" wp14:anchorId="6E23A53C" wp14:editId="3828EEBE">
            <wp:extent cx="462643" cy="500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2725" cy="51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480" w:rsidRPr="001B7480">
        <w:rPr>
          <w:rFonts w:ascii="Times New Roman" w:hAnsi="Times New Roman" w:cs="Times New Roman"/>
          <w:b/>
          <w:bCs/>
          <w:sz w:val="24"/>
          <w:szCs w:val="24"/>
        </w:rPr>
        <w:t>ROYAL COLLEGE OF ENGINEERING AND TECHNOLOGY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inline distT="0" distB="0" distL="0" distR="0" wp14:anchorId="3868A997" wp14:editId="3C56BDB3">
            <wp:extent cx="575310" cy="4081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76" cy="42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39A2E" w14:textId="77777777" w:rsidR="001B7480" w:rsidRPr="001B7480" w:rsidRDefault="001B7480" w:rsidP="00AC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7480">
        <w:rPr>
          <w:rFonts w:ascii="Times New Roman" w:hAnsi="Times New Roman" w:cs="Times New Roman"/>
          <w:b/>
          <w:bCs/>
          <w:sz w:val="24"/>
          <w:szCs w:val="24"/>
        </w:rPr>
        <w:t>Chiramanangad</w:t>
      </w:r>
      <w:proofErr w:type="spellEnd"/>
      <w:r w:rsidRPr="001B7480">
        <w:rPr>
          <w:rFonts w:ascii="Times New Roman" w:hAnsi="Times New Roman" w:cs="Times New Roman"/>
          <w:b/>
          <w:bCs/>
          <w:sz w:val="24"/>
          <w:szCs w:val="24"/>
        </w:rPr>
        <w:t xml:space="preserve"> P.O., </w:t>
      </w:r>
      <w:proofErr w:type="spellStart"/>
      <w:r w:rsidRPr="001B7480">
        <w:rPr>
          <w:rFonts w:ascii="Times New Roman" w:hAnsi="Times New Roman" w:cs="Times New Roman"/>
          <w:b/>
          <w:bCs/>
          <w:sz w:val="24"/>
          <w:szCs w:val="24"/>
        </w:rPr>
        <w:t>Akkikavu</w:t>
      </w:r>
      <w:proofErr w:type="spellEnd"/>
      <w:r w:rsidRPr="001B7480">
        <w:rPr>
          <w:rFonts w:ascii="Times New Roman" w:hAnsi="Times New Roman" w:cs="Times New Roman"/>
          <w:b/>
          <w:bCs/>
          <w:sz w:val="24"/>
          <w:szCs w:val="24"/>
        </w:rPr>
        <w:t>, Thrissur-680604</w:t>
      </w:r>
    </w:p>
    <w:p w14:paraId="4CBEA503" w14:textId="77777777" w:rsidR="001B7480" w:rsidRPr="001B7480" w:rsidRDefault="001B7480" w:rsidP="00AC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480">
        <w:rPr>
          <w:rFonts w:ascii="Times New Roman" w:hAnsi="Times New Roman" w:cs="Times New Roman"/>
          <w:b/>
          <w:bCs/>
          <w:sz w:val="24"/>
          <w:szCs w:val="24"/>
        </w:rPr>
        <w:t>Ph: +91(4885) 289009, 271121, 271122</w:t>
      </w:r>
    </w:p>
    <w:p w14:paraId="5994967B" w14:textId="2AAA43A1" w:rsidR="00962C1F" w:rsidRDefault="001B7480" w:rsidP="00AC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480">
        <w:rPr>
          <w:rFonts w:ascii="Times New Roman" w:hAnsi="Times New Roman" w:cs="Times New Roman"/>
          <w:b/>
          <w:bCs/>
          <w:sz w:val="24"/>
          <w:szCs w:val="24"/>
        </w:rPr>
        <w:t>A NAAC Accredited Institution</w:t>
      </w:r>
    </w:p>
    <w:p w14:paraId="62B44547" w14:textId="77D82070" w:rsidR="001B7480" w:rsidRDefault="001B7480" w:rsidP="001B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80">
        <w:rPr>
          <w:rFonts w:ascii="Times New Roman" w:hAnsi="Times New Roman" w:cs="Times New Roman"/>
          <w:sz w:val="24"/>
          <w:szCs w:val="24"/>
        </w:rPr>
        <w:t>Department of Computer Science and Engineering in association with R-AIM and CSI conducted a seminar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AD6FE5">
        <w:rPr>
          <w:rFonts w:ascii="Times New Roman" w:hAnsi="Times New Roman" w:cs="Times New Roman"/>
          <w:sz w:val="24"/>
          <w:szCs w:val="24"/>
        </w:rPr>
        <w:t>"Recent T</w:t>
      </w:r>
      <w:r w:rsidRPr="001B7480">
        <w:rPr>
          <w:rFonts w:ascii="Times New Roman" w:hAnsi="Times New Roman" w:cs="Times New Roman"/>
          <w:sz w:val="24"/>
          <w:szCs w:val="24"/>
        </w:rPr>
        <w:t xml:space="preserve">rends in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B7480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7480">
        <w:rPr>
          <w:rFonts w:ascii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B7480">
        <w:rPr>
          <w:rFonts w:ascii="Times New Roman" w:hAnsi="Times New Roman" w:cs="Times New Roman"/>
          <w:sz w:val="24"/>
          <w:szCs w:val="24"/>
        </w:rPr>
        <w:t>echnologies"</w:t>
      </w:r>
      <w:r w:rsidR="00B74BA7">
        <w:rPr>
          <w:rFonts w:ascii="Times New Roman" w:hAnsi="Times New Roman" w:cs="Times New Roman"/>
          <w:sz w:val="24"/>
          <w:szCs w:val="24"/>
        </w:rPr>
        <w:t xml:space="preserve"> on 20/02/20223 (Monday)</w:t>
      </w:r>
      <w:r w:rsidRPr="001B7480">
        <w:rPr>
          <w:rFonts w:ascii="Times New Roman" w:hAnsi="Times New Roman" w:cs="Times New Roman"/>
          <w:sz w:val="24"/>
          <w:szCs w:val="24"/>
        </w:rPr>
        <w:t xml:space="preserve">. </w:t>
      </w:r>
      <w:r w:rsidR="00B74BA7">
        <w:rPr>
          <w:rFonts w:ascii="Times New Roman" w:hAnsi="Times New Roman" w:cs="Times New Roman"/>
          <w:sz w:val="24"/>
          <w:szCs w:val="24"/>
        </w:rPr>
        <w:t xml:space="preserve">The event was scheduled from 2.00 pm to 4.00 </w:t>
      </w:r>
      <w:proofErr w:type="gramStart"/>
      <w:r w:rsidR="00B74BA7">
        <w:rPr>
          <w:rFonts w:ascii="Times New Roman" w:hAnsi="Times New Roman" w:cs="Times New Roman"/>
          <w:sz w:val="24"/>
          <w:szCs w:val="24"/>
        </w:rPr>
        <w:t>pm</w:t>
      </w:r>
      <w:r w:rsidR="00AD6FE5">
        <w:rPr>
          <w:rFonts w:ascii="Times New Roman" w:hAnsi="Times New Roman" w:cs="Times New Roman"/>
          <w:sz w:val="24"/>
          <w:szCs w:val="24"/>
        </w:rPr>
        <w:t xml:space="preserve"> </w:t>
      </w:r>
      <w:r w:rsidR="00B74B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4BA7">
        <w:rPr>
          <w:rFonts w:ascii="Times New Roman" w:hAnsi="Times New Roman" w:cs="Times New Roman"/>
          <w:sz w:val="24"/>
          <w:szCs w:val="24"/>
        </w:rPr>
        <w:t xml:space="preserve"> The seminar was delivered in two sessions: 2.00 pm to 3.00 pm for final year students and 3.00 pm to 4.00 pm for pre-final year students. </w:t>
      </w:r>
      <w:r w:rsidRPr="001B7480">
        <w:rPr>
          <w:rFonts w:ascii="Times New Roman" w:hAnsi="Times New Roman" w:cs="Times New Roman"/>
          <w:sz w:val="24"/>
          <w:szCs w:val="24"/>
        </w:rPr>
        <w:t xml:space="preserve">The session was handled by Mr. </w:t>
      </w:r>
      <w:proofErr w:type="spellStart"/>
      <w:r w:rsidRPr="001B7480">
        <w:rPr>
          <w:rFonts w:ascii="Times New Roman" w:hAnsi="Times New Roman" w:cs="Times New Roman"/>
          <w:sz w:val="24"/>
          <w:szCs w:val="24"/>
        </w:rPr>
        <w:t>Mithun</w:t>
      </w:r>
      <w:proofErr w:type="spellEnd"/>
      <w:r w:rsidRPr="001B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480">
        <w:rPr>
          <w:rFonts w:ascii="Times New Roman" w:hAnsi="Times New Roman" w:cs="Times New Roman"/>
          <w:sz w:val="24"/>
          <w:szCs w:val="24"/>
        </w:rPr>
        <w:t>Viswam</w:t>
      </w:r>
      <w:proofErr w:type="spellEnd"/>
      <w:r w:rsidRPr="001B7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480">
        <w:rPr>
          <w:rFonts w:ascii="Times New Roman" w:hAnsi="Times New Roman" w:cs="Times New Roman"/>
          <w:sz w:val="24"/>
          <w:szCs w:val="24"/>
        </w:rPr>
        <w:t>Aptech</w:t>
      </w:r>
      <w:proofErr w:type="spellEnd"/>
      <w:r w:rsidRPr="001B7480">
        <w:rPr>
          <w:rFonts w:ascii="Times New Roman" w:hAnsi="Times New Roman" w:cs="Times New Roman"/>
          <w:sz w:val="24"/>
          <w:szCs w:val="24"/>
        </w:rPr>
        <w:t xml:space="preserve"> Academy, </w:t>
      </w:r>
      <w:proofErr w:type="gramStart"/>
      <w:r w:rsidRPr="001B7480">
        <w:rPr>
          <w:rFonts w:ascii="Times New Roman" w:hAnsi="Times New Roman" w:cs="Times New Roman"/>
          <w:sz w:val="24"/>
          <w:szCs w:val="24"/>
        </w:rPr>
        <w:t>Thrissur</w:t>
      </w:r>
      <w:proofErr w:type="gramEnd"/>
      <w:r w:rsidRPr="001B74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session started with welcome address by Nahla (S8 CSE). About </w:t>
      </w:r>
      <w:r w:rsidR="003D28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3 final year students and </w:t>
      </w:r>
      <w:r w:rsidR="003D288F">
        <w:rPr>
          <w:rFonts w:ascii="Times New Roman" w:hAnsi="Times New Roman" w:cs="Times New Roman"/>
          <w:sz w:val="24"/>
          <w:szCs w:val="24"/>
        </w:rPr>
        <w:t>53 pre-final year students took part in the event.</w:t>
      </w:r>
    </w:p>
    <w:p w14:paraId="5A03CD51" w14:textId="72BD13B5" w:rsidR="009E30C4" w:rsidRPr="009E30C4" w:rsidRDefault="00835DAC" w:rsidP="009E3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C4">
        <w:rPr>
          <w:rFonts w:ascii="Times New Roman" w:hAnsi="Times New Roman" w:cs="Times New Roman"/>
          <w:sz w:val="24"/>
          <w:szCs w:val="24"/>
        </w:rPr>
        <w:t>The session mainly focussed on recent opportunities in IoT (Internet of Things) and also discussed certain career opportunities in the area of Data Analytics,</w:t>
      </w:r>
      <w:r w:rsidRPr="009E30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E30C4">
        <w:rPr>
          <w:rFonts w:ascii="Times New Roman" w:hAnsi="Times New Roman" w:cs="Times New Roman"/>
          <w:sz w:val="24"/>
          <w:szCs w:val="24"/>
        </w:rPr>
        <w:t xml:space="preserve">Network and the Networking Structure, Security, Hardware and Devices, AI etc. </w:t>
      </w:r>
      <w:r w:rsidR="00632FB5" w:rsidRPr="009E30C4">
        <w:rPr>
          <w:rFonts w:ascii="Times New Roman" w:hAnsi="Times New Roman" w:cs="Times New Roman"/>
          <w:sz w:val="24"/>
          <w:szCs w:val="24"/>
        </w:rPr>
        <w:t>Discussion was also done on the area of</w:t>
      </w:r>
      <w:r w:rsidR="00AC4610">
        <w:rPr>
          <w:rFonts w:ascii="Times New Roman" w:hAnsi="Times New Roman" w:cs="Times New Roman"/>
          <w:sz w:val="24"/>
          <w:szCs w:val="24"/>
        </w:rPr>
        <w:t xml:space="preserve">  </w:t>
      </w:r>
      <w:r w:rsidRPr="009E3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 science</w:t>
      </w:r>
      <w:r w:rsidR="00632FB5" w:rsidRPr="009E3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as it is</w:t>
      </w:r>
      <w:r w:rsidRPr="009E3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among the most promising domains with ample of opportunities across different industries. The area comes as: Data Scientist, Data Analyst, Data Engineer, Data Architect</w:t>
      </w:r>
      <w:r w:rsidR="00632FB5" w:rsidRPr="009E3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etc. The session was concluded with an MCQ test conducted of which the academy provides fee reduction to the students for the </w:t>
      </w:r>
      <w:r w:rsidR="009E30C4" w:rsidRPr="009E3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above-mentioned</w:t>
      </w:r>
      <w:r w:rsidR="00632FB5" w:rsidRPr="009E3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courses.</w:t>
      </w:r>
      <w:r w:rsidR="009E30C4" w:rsidRPr="009E3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Few snaps of the event is being attached here.</w:t>
      </w:r>
    </w:p>
    <w:p w14:paraId="4B3219E3" w14:textId="25543950" w:rsidR="00835DAC" w:rsidRDefault="00AC4610" w:rsidP="00AC4610">
      <w:pPr>
        <w:pStyle w:val="Heading3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bCs w:val="0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2B277DD1" wp14:editId="732E74C1">
            <wp:extent cx="3278280" cy="311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28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5B414" w14:textId="25D00600" w:rsidR="009E30C4" w:rsidRPr="009E30C4" w:rsidRDefault="009E30C4" w:rsidP="009E3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The program was very efficiently initiated and co-ordinated by student co-ordinators Ms Nahla (S8 CSE) and Mr </w:t>
      </w:r>
      <w:proofErr w:type="spellStart"/>
      <w:r w:rsidRPr="009E3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Fayis</w:t>
      </w:r>
      <w:proofErr w:type="spellEnd"/>
      <w:r w:rsidRPr="009E3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(S8 CSE). The session ended with vote of Thanks delivered by Ms Neethu (S6 CSE). Student feedback was collected after the event. </w:t>
      </w:r>
      <w:r w:rsidRPr="009E30C4">
        <w:rPr>
          <w:rFonts w:ascii="Times New Roman" w:hAnsi="Times New Roman" w:cs="Times New Roman"/>
          <w:sz w:val="24"/>
          <w:szCs w:val="24"/>
        </w:rPr>
        <w:t xml:space="preserve">The session was very </w:t>
      </w:r>
      <w:r w:rsidR="000E0FC9">
        <w:rPr>
          <w:rFonts w:ascii="Times New Roman" w:hAnsi="Times New Roman" w:cs="Times New Roman"/>
          <w:sz w:val="24"/>
          <w:szCs w:val="24"/>
        </w:rPr>
        <w:t xml:space="preserve">interactive and </w:t>
      </w:r>
      <w:bookmarkStart w:id="0" w:name="_GoBack"/>
      <w:bookmarkEnd w:id="0"/>
      <w:r w:rsidRPr="009E30C4">
        <w:rPr>
          <w:rFonts w:ascii="Times New Roman" w:hAnsi="Times New Roman" w:cs="Times New Roman"/>
          <w:sz w:val="24"/>
          <w:szCs w:val="24"/>
        </w:rPr>
        <w:t xml:space="preserve">informative to the students. 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4F923AE" w14:textId="77777777" w:rsidR="00632FB5" w:rsidRDefault="00632FB5" w:rsidP="00835DAC">
      <w:pPr>
        <w:pStyle w:val="Heading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4D6CAA53" w14:textId="77777777" w:rsidR="00632FB5" w:rsidRPr="00835DAC" w:rsidRDefault="00632FB5" w:rsidP="00835DAC">
      <w:pPr>
        <w:pStyle w:val="Heading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b w:val="0"/>
          <w:bCs w:val="0"/>
          <w:sz w:val="24"/>
          <w:szCs w:val="24"/>
        </w:rPr>
      </w:pPr>
    </w:p>
    <w:p w14:paraId="467E9E7A" w14:textId="5C17E837" w:rsidR="009E076B" w:rsidRDefault="009E076B" w:rsidP="001B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38831" w14:textId="77777777" w:rsidR="001B7480" w:rsidRDefault="001B7480" w:rsidP="001B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9EEB4" w14:textId="77777777" w:rsidR="001B7480" w:rsidRDefault="001B7480" w:rsidP="001B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39720" w14:textId="77777777" w:rsidR="001B7480" w:rsidRDefault="001B7480" w:rsidP="001B7480"/>
    <w:sectPr w:rsidR="001B7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0"/>
    <w:rsid w:val="000E0FC9"/>
    <w:rsid w:val="001B7480"/>
    <w:rsid w:val="00383D43"/>
    <w:rsid w:val="003D288F"/>
    <w:rsid w:val="004532C2"/>
    <w:rsid w:val="004B798E"/>
    <w:rsid w:val="00632FB5"/>
    <w:rsid w:val="00835DAC"/>
    <w:rsid w:val="008427D1"/>
    <w:rsid w:val="00850366"/>
    <w:rsid w:val="00926A5B"/>
    <w:rsid w:val="00962C1F"/>
    <w:rsid w:val="009E076B"/>
    <w:rsid w:val="009E30C4"/>
    <w:rsid w:val="00AC4610"/>
    <w:rsid w:val="00AD6FE5"/>
    <w:rsid w:val="00B74BA7"/>
    <w:rsid w:val="00D5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C3CD"/>
  <w15:chartTrackingRefBased/>
  <w15:docId w15:val="{52F2CF11-97B5-434A-9D42-CE1F7AF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5DA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83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LEMYA SAINUDEEN</dc:creator>
  <cp:keywords/>
  <dc:description/>
  <cp:lastModifiedBy>CSE Dept</cp:lastModifiedBy>
  <cp:revision>10</cp:revision>
  <dcterms:created xsi:type="dcterms:W3CDTF">2023-02-22T03:55:00Z</dcterms:created>
  <dcterms:modified xsi:type="dcterms:W3CDTF">2023-02-22T06:49:00Z</dcterms:modified>
</cp:coreProperties>
</file>